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59DF" w14:textId="0CA3B01C" w:rsidR="002D69D0" w:rsidRPr="00AE7AA0" w:rsidRDefault="00AE7AA0" w:rsidP="00AE7AA0">
      <w:pPr>
        <w:spacing w:line="276" w:lineRule="auto"/>
        <w:jc w:val="center"/>
        <w:rPr>
          <w:rFonts w:ascii="Calibri" w:hAnsi="Calibri" w:cs="Calibri"/>
          <w:b/>
        </w:rPr>
      </w:pPr>
      <w:r w:rsidRPr="00AE7AA0">
        <w:rPr>
          <w:rFonts w:ascii="Calibri" w:hAnsi="Calibri" w:cs="Calibri"/>
          <w:b/>
        </w:rPr>
        <w:t>Employment – 4.6 Grievance</w:t>
      </w:r>
      <w:r w:rsidR="0092694B">
        <w:rPr>
          <w:rFonts w:ascii="Calibri" w:hAnsi="Calibri" w:cs="Calibri"/>
          <w:b/>
        </w:rPr>
        <w:t xml:space="preserve"> </w:t>
      </w:r>
    </w:p>
    <w:p w14:paraId="6DA5B5A4" w14:textId="77777777" w:rsidR="00011CF1" w:rsidRDefault="00011CF1" w:rsidP="00AE7AA0">
      <w:pPr>
        <w:spacing w:line="276" w:lineRule="auto"/>
        <w:rPr>
          <w:rFonts w:ascii="Calibri" w:hAnsi="Calibri" w:cs="Calibri"/>
          <w:b/>
        </w:rPr>
      </w:pPr>
    </w:p>
    <w:p w14:paraId="6BCB3632" w14:textId="319CF668" w:rsidR="002D69D0" w:rsidRPr="00AE7AA0" w:rsidRDefault="002D69D0" w:rsidP="00AE7AA0">
      <w:pPr>
        <w:spacing w:line="276" w:lineRule="auto"/>
        <w:rPr>
          <w:rFonts w:ascii="Calibri" w:hAnsi="Calibri" w:cs="Calibri"/>
          <w:b/>
        </w:rPr>
      </w:pPr>
      <w:r w:rsidRPr="00AE7AA0">
        <w:rPr>
          <w:rFonts w:ascii="Calibri" w:hAnsi="Calibri" w:cs="Calibri"/>
          <w:b/>
        </w:rPr>
        <w:t>Table of contents</w:t>
      </w:r>
    </w:p>
    <w:p w14:paraId="4310AAE2" w14:textId="77777777" w:rsidR="005B0C10" w:rsidRPr="00AE7AA0" w:rsidRDefault="005B0C10" w:rsidP="00AE7AA0">
      <w:pPr>
        <w:spacing w:after="160" w:line="276" w:lineRule="auto"/>
        <w:rPr>
          <w:rFonts w:ascii="Calibri" w:eastAsiaTheme="minorHAnsi" w:hAnsi="Calibri" w:cs="Calibri"/>
          <w:b/>
          <w:bCs/>
          <w:lang w:eastAsia="en-US"/>
        </w:rPr>
      </w:pPr>
    </w:p>
    <w:p w14:paraId="7178846E" w14:textId="638F5313" w:rsidR="005B0C10" w:rsidRPr="00AE7AA0" w:rsidRDefault="005B0C10" w:rsidP="00AE7AA0">
      <w:pPr>
        <w:spacing w:after="160" w:line="276" w:lineRule="auto"/>
        <w:rPr>
          <w:rFonts w:ascii="Calibri" w:eastAsiaTheme="minorHAnsi" w:hAnsi="Calibri" w:cs="Calibri"/>
          <w:lang w:eastAsia="en-US"/>
        </w:rPr>
      </w:pPr>
      <w:r w:rsidRPr="00AE7AA0">
        <w:rPr>
          <w:rFonts w:ascii="Calibri" w:eastAsiaTheme="minorHAnsi" w:hAnsi="Calibri" w:cs="Calibri"/>
          <w:lang w:eastAsia="en-US"/>
        </w:rPr>
        <w:t xml:space="preserve">Policy Statement </w:t>
      </w:r>
      <w:bookmarkStart w:id="0" w:name="_Hlk34048485"/>
      <w:r w:rsidRPr="00AE7AA0">
        <w:rPr>
          <w:rFonts w:ascii="Calibri" w:eastAsiaTheme="minorHAnsi" w:hAnsi="Calibri" w:cs="Calibri"/>
          <w:lang w:eastAsia="en-US"/>
        </w:rPr>
        <w:t>……………………………………………………………………………</w:t>
      </w:r>
      <w:r w:rsidR="00E06C58" w:rsidRPr="00AE7AA0">
        <w:rPr>
          <w:rFonts w:ascii="Calibri" w:eastAsiaTheme="minorHAnsi" w:hAnsi="Calibri" w:cs="Calibri"/>
          <w:lang w:eastAsia="en-US"/>
        </w:rPr>
        <w:t>......................</w:t>
      </w:r>
      <w:r w:rsidRPr="00AE7AA0">
        <w:rPr>
          <w:rFonts w:ascii="Calibri" w:eastAsiaTheme="minorHAnsi" w:hAnsi="Calibri" w:cs="Calibri"/>
          <w:lang w:eastAsia="en-US"/>
        </w:rPr>
        <w:t>…………….</w:t>
      </w:r>
      <w:bookmarkEnd w:id="0"/>
      <w:r w:rsidRPr="00AE7AA0">
        <w:rPr>
          <w:rFonts w:ascii="Calibri" w:eastAsiaTheme="minorHAnsi" w:hAnsi="Calibri" w:cs="Calibri"/>
          <w:lang w:eastAsia="en-US"/>
        </w:rPr>
        <w:t>1</w:t>
      </w:r>
    </w:p>
    <w:p w14:paraId="10CDBA7D" w14:textId="5AFB6E4D" w:rsidR="003534ED" w:rsidRDefault="00B007A7" w:rsidP="00AE7AA0">
      <w:pPr>
        <w:spacing w:after="160" w:line="276" w:lineRule="auto"/>
        <w:rPr>
          <w:rFonts w:ascii="Calibri" w:hAnsi="Calibri" w:cs="Calibri"/>
          <w:bCs/>
          <w:color w:val="1E1E1E"/>
          <w:shd w:val="clear" w:color="auto" w:fill="FFFFFF"/>
        </w:rPr>
      </w:pPr>
      <w:r>
        <w:rPr>
          <w:rFonts w:ascii="Calibri" w:hAnsi="Calibri" w:cs="Calibri"/>
          <w:bCs/>
          <w:color w:val="1E1E1E"/>
          <w:shd w:val="clear" w:color="auto" w:fill="FFFFFF"/>
        </w:rPr>
        <w:t xml:space="preserve">Grievance </w:t>
      </w:r>
      <w:r w:rsidR="009A6D9D">
        <w:rPr>
          <w:rFonts w:ascii="Calibri" w:hAnsi="Calibri" w:cs="Calibri"/>
          <w:bCs/>
          <w:color w:val="1E1E1E"/>
          <w:shd w:val="clear" w:color="auto" w:fill="FFFFFF"/>
        </w:rPr>
        <w:t xml:space="preserve">Procedures </w:t>
      </w:r>
      <w:r>
        <w:rPr>
          <w:rFonts w:ascii="Calibri" w:hAnsi="Calibri" w:cs="Calibri"/>
          <w:bCs/>
          <w:color w:val="1E1E1E"/>
          <w:shd w:val="clear" w:color="auto" w:fill="FFFFFF"/>
        </w:rPr>
        <w:t>……..</w:t>
      </w:r>
      <w:r w:rsidR="009A6D9D">
        <w:rPr>
          <w:rFonts w:ascii="Calibri" w:hAnsi="Calibri" w:cs="Calibri"/>
          <w:bCs/>
          <w:color w:val="1E1E1E"/>
          <w:shd w:val="clear" w:color="auto" w:fill="FFFFFF"/>
        </w:rPr>
        <w:t>.................................................................................................</w:t>
      </w:r>
      <w:r w:rsidR="00403234" w:rsidRPr="00AE7AA0">
        <w:rPr>
          <w:rFonts w:ascii="Calibri" w:hAnsi="Calibri" w:cs="Calibri"/>
          <w:bCs/>
          <w:color w:val="1E1E1E"/>
          <w:shd w:val="clear" w:color="auto" w:fill="FFFFFF"/>
        </w:rPr>
        <w:t>....1</w:t>
      </w:r>
    </w:p>
    <w:p w14:paraId="0F125496" w14:textId="2ED348FB" w:rsidR="003534ED" w:rsidRPr="00AE7AA0" w:rsidRDefault="00E06C58" w:rsidP="00AE7AA0">
      <w:pPr>
        <w:spacing w:after="160" w:line="276" w:lineRule="auto"/>
        <w:rPr>
          <w:rFonts w:ascii="Calibri" w:eastAsiaTheme="minorHAnsi" w:hAnsi="Calibri" w:cs="Calibri"/>
          <w:lang w:eastAsia="en-US"/>
        </w:rPr>
      </w:pPr>
      <w:r w:rsidRPr="00AE7AA0">
        <w:rPr>
          <w:rFonts w:ascii="Calibri" w:eastAsiaTheme="minorHAnsi" w:hAnsi="Calibri" w:cs="Calibri"/>
          <w:lang w:eastAsia="en-US"/>
        </w:rPr>
        <w:t>Guidance</w:t>
      </w:r>
      <w:r w:rsidR="003534ED" w:rsidRPr="00AE7AA0">
        <w:rPr>
          <w:rFonts w:ascii="Calibri" w:eastAsiaTheme="minorHAnsi" w:hAnsi="Calibri" w:cs="Calibri"/>
          <w:lang w:eastAsia="en-US"/>
        </w:rPr>
        <w:t xml:space="preserve"> ............</w:t>
      </w:r>
      <w:r w:rsidR="00B007A7">
        <w:rPr>
          <w:rFonts w:ascii="Calibri" w:eastAsiaTheme="minorHAnsi" w:hAnsi="Calibri" w:cs="Calibri"/>
          <w:lang w:eastAsia="en-US"/>
        </w:rPr>
        <w:t>..</w:t>
      </w:r>
      <w:r w:rsidR="003534ED" w:rsidRPr="00AE7AA0">
        <w:rPr>
          <w:rFonts w:ascii="Calibri" w:eastAsiaTheme="minorHAnsi" w:hAnsi="Calibri" w:cs="Calibri"/>
          <w:lang w:eastAsia="en-US"/>
        </w:rPr>
        <w:t>......................................................................</w:t>
      </w:r>
      <w:r w:rsidRPr="00AE7AA0">
        <w:rPr>
          <w:rFonts w:ascii="Calibri" w:eastAsiaTheme="minorHAnsi" w:hAnsi="Calibri" w:cs="Calibri"/>
          <w:lang w:eastAsia="en-US"/>
        </w:rPr>
        <w:t>.......................</w:t>
      </w:r>
      <w:r w:rsidR="003534ED" w:rsidRPr="00AE7AA0">
        <w:rPr>
          <w:rFonts w:ascii="Calibri" w:eastAsiaTheme="minorHAnsi" w:hAnsi="Calibri" w:cs="Calibri"/>
          <w:lang w:eastAsia="en-US"/>
        </w:rPr>
        <w:t>......</w:t>
      </w:r>
      <w:r w:rsidR="009A6D9D">
        <w:rPr>
          <w:rFonts w:ascii="Calibri" w:eastAsiaTheme="minorHAnsi" w:hAnsi="Calibri" w:cs="Calibri"/>
          <w:lang w:eastAsia="en-US"/>
        </w:rPr>
        <w:t>...........</w:t>
      </w:r>
      <w:r w:rsidR="003534ED" w:rsidRPr="00AE7AA0">
        <w:rPr>
          <w:rFonts w:ascii="Calibri" w:eastAsiaTheme="minorHAnsi" w:hAnsi="Calibri" w:cs="Calibri"/>
          <w:lang w:eastAsia="en-US"/>
        </w:rPr>
        <w:t>.....</w:t>
      </w:r>
      <w:r w:rsidR="002B03FC">
        <w:rPr>
          <w:rFonts w:ascii="Calibri" w:eastAsiaTheme="minorHAnsi" w:hAnsi="Calibri" w:cs="Calibri"/>
          <w:lang w:eastAsia="en-US"/>
        </w:rPr>
        <w:t>2</w:t>
      </w:r>
    </w:p>
    <w:p w14:paraId="4755BE69" w14:textId="77777777" w:rsidR="0092694B" w:rsidRDefault="0092694B" w:rsidP="00AE7AA0">
      <w:pPr>
        <w:keepNext/>
        <w:spacing w:line="276" w:lineRule="auto"/>
        <w:outlineLvl w:val="0"/>
        <w:rPr>
          <w:rFonts w:ascii="Calibri" w:hAnsi="Calibri" w:cs="Calibri"/>
          <w:b/>
          <w:lang w:eastAsia="zh-CN"/>
        </w:rPr>
      </w:pPr>
    </w:p>
    <w:p w14:paraId="022BBE97" w14:textId="4B4108D7" w:rsidR="00AE7AA0" w:rsidRPr="00AE7AA0" w:rsidRDefault="00AE7AA0" w:rsidP="00AE7AA0">
      <w:pPr>
        <w:keepNext/>
        <w:spacing w:line="276" w:lineRule="auto"/>
        <w:outlineLvl w:val="0"/>
        <w:rPr>
          <w:rFonts w:ascii="Calibri" w:hAnsi="Calibri" w:cs="Calibri"/>
          <w:b/>
          <w:lang w:eastAsia="zh-CN"/>
        </w:rPr>
      </w:pPr>
      <w:r w:rsidRPr="00AE7AA0">
        <w:rPr>
          <w:rFonts w:ascii="Calibri" w:hAnsi="Calibri" w:cs="Calibri"/>
          <w:b/>
          <w:lang w:eastAsia="zh-CN"/>
        </w:rPr>
        <w:t>Policy Statement</w:t>
      </w:r>
    </w:p>
    <w:p w14:paraId="633B51CA" w14:textId="77777777" w:rsidR="00AE7AA0" w:rsidRPr="00AE7AA0" w:rsidRDefault="00AE7AA0" w:rsidP="00AE7AA0">
      <w:pPr>
        <w:spacing w:line="276" w:lineRule="auto"/>
        <w:rPr>
          <w:rFonts w:ascii="Calibri" w:hAnsi="Calibri" w:cs="Calibri"/>
          <w:lang w:eastAsia="zh-CN"/>
        </w:rPr>
      </w:pPr>
    </w:p>
    <w:p w14:paraId="75BD8F4B" w14:textId="49588A1E" w:rsidR="00AE7AA0" w:rsidRPr="00AE7AA0" w:rsidRDefault="00AE7AA0" w:rsidP="00AE7AA0">
      <w:pPr>
        <w:spacing w:line="276" w:lineRule="auto"/>
        <w:rPr>
          <w:rFonts w:ascii="Calibri" w:hAnsi="Calibri" w:cs="Calibri"/>
          <w:lang w:eastAsia="zh-CN"/>
        </w:rPr>
      </w:pPr>
      <w:r w:rsidRPr="00AE7AA0">
        <w:rPr>
          <w:rFonts w:ascii="Calibri" w:hAnsi="Calibri" w:cs="Calibri"/>
          <w:lang w:eastAsia="zh-CN"/>
        </w:rPr>
        <w:t>The purpose of the Grievance</w:t>
      </w:r>
      <w:r w:rsidR="0092694B">
        <w:rPr>
          <w:rFonts w:ascii="Calibri" w:hAnsi="Calibri" w:cs="Calibri"/>
          <w:lang w:eastAsia="zh-CN"/>
        </w:rPr>
        <w:t xml:space="preserve"> and Collective Agreement </w:t>
      </w:r>
      <w:r w:rsidRPr="00AE7AA0">
        <w:rPr>
          <w:rFonts w:ascii="Calibri" w:hAnsi="Calibri" w:cs="Calibri"/>
          <w:lang w:eastAsia="zh-CN"/>
        </w:rPr>
        <w:t xml:space="preserve">Procedure is to allow for issues arising in the </w:t>
      </w:r>
      <w:r w:rsidR="005478EA" w:rsidRPr="00AE7AA0">
        <w:rPr>
          <w:rFonts w:ascii="Calibri" w:hAnsi="Calibri" w:cs="Calibri"/>
          <w:lang w:eastAsia="zh-CN"/>
        </w:rPr>
        <w:t>workplace</w:t>
      </w:r>
      <w:r w:rsidRPr="00AE7AA0">
        <w:rPr>
          <w:rFonts w:ascii="Calibri" w:hAnsi="Calibri" w:cs="Calibri"/>
          <w:lang w:eastAsia="zh-CN"/>
        </w:rPr>
        <w:t xml:space="preserve"> to be resolved as speedily and informally as possible. In the majority of cases these matters may be dealt with informally by bringing the areas of concern to the attention of the Manager.</w:t>
      </w:r>
    </w:p>
    <w:p w14:paraId="042F2A15" w14:textId="74947432" w:rsidR="00AE7AA0" w:rsidRDefault="00AE7AA0" w:rsidP="00AE7AA0">
      <w:pPr>
        <w:spacing w:line="276" w:lineRule="auto"/>
        <w:rPr>
          <w:rFonts w:ascii="Calibri" w:hAnsi="Calibri" w:cs="Calibri"/>
          <w:lang w:eastAsia="zh-CN"/>
        </w:rPr>
      </w:pPr>
    </w:p>
    <w:p w14:paraId="7E3AA177" w14:textId="2DF5825C" w:rsidR="009A6D9D" w:rsidRDefault="0092694B" w:rsidP="00AE7AA0">
      <w:pPr>
        <w:spacing w:line="276" w:lineRule="auto"/>
        <w:rPr>
          <w:rFonts w:ascii="Calibri" w:hAnsi="Calibri" w:cs="Calibri"/>
          <w:b/>
          <w:bCs/>
          <w:lang w:eastAsia="zh-CN"/>
        </w:rPr>
      </w:pPr>
      <w:r>
        <w:rPr>
          <w:rFonts w:ascii="Calibri" w:hAnsi="Calibri" w:cs="Calibri"/>
          <w:b/>
          <w:bCs/>
          <w:lang w:eastAsia="zh-CN"/>
        </w:rPr>
        <w:t xml:space="preserve">Grievance </w:t>
      </w:r>
      <w:r w:rsidR="009A6D9D">
        <w:rPr>
          <w:rFonts w:ascii="Calibri" w:hAnsi="Calibri" w:cs="Calibri"/>
          <w:b/>
          <w:bCs/>
          <w:lang w:eastAsia="zh-CN"/>
        </w:rPr>
        <w:t>Procedures</w:t>
      </w:r>
    </w:p>
    <w:p w14:paraId="43BC8AAF" w14:textId="77777777" w:rsidR="009A6D9D" w:rsidRPr="00AE7AA0" w:rsidRDefault="009A6D9D" w:rsidP="00AE7AA0">
      <w:pPr>
        <w:spacing w:line="276" w:lineRule="auto"/>
        <w:rPr>
          <w:rFonts w:ascii="Calibri" w:hAnsi="Calibri" w:cs="Calibri"/>
          <w:b/>
          <w:bCs/>
          <w:lang w:eastAsia="zh-CN"/>
        </w:rPr>
      </w:pPr>
    </w:p>
    <w:p w14:paraId="206E2898" w14:textId="77777777" w:rsidR="00AE7AA0" w:rsidRPr="00AE7AA0" w:rsidRDefault="00AE7AA0" w:rsidP="00AE7AA0">
      <w:pPr>
        <w:spacing w:line="276" w:lineRule="auto"/>
        <w:rPr>
          <w:rFonts w:ascii="Calibri" w:hAnsi="Calibri" w:cs="Calibri"/>
          <w:lang w:eastAsia="zh-CN"/>
        </w:rPr>
      </w:pPr>
      <w:r w:rsidRPr="00AE7AA0">
        <w:rPr>
          <w:rFonts w:ascii="Calibri" w:hAnsi="Calibri" w:cs="Calibri"/>
          <w:lang w:eastAsia="zh-CN"/>
        </w:rPr>
        <w:t>Where the matter cannot be resolved informally the procedure for resolving it formally is as follows:</w:t>
      </w:r>
    </w:p>
    <w:p w14:paraId="3D181534" w14:textId="77777777" w:rsidR="00AE7AA0" w:rsidRPr="00AE7AA0" w:rsidRDefault="00AE7AA0" w:rsidP="00AE7AA0">
      <w:pPr>
        <w:spacing w:line="276" w:lineRule="auto"/>
        <w:rPr>
          <w:rFonts w:ascii="Calibri" w:hAnsi="Calibri" w:cs="Calibri"/>
          <w:lang w:eastAsia="zh-CN"/>
        </w:rPr>
      </w:pPr>
    </w:p>
    <w:p w14:paraId="5FF23864" w14:textId="77777777" w:rsidR="00AE7AA0" w:rsidRPr="00AE7AA0" w:rsidRDefault="00AE7AA0" w:rsidP="00AE7AA0">
      <w:pPr>
        <w:numPr>
          <w:ilvl w:val="0"/>
          <w:numId w:val="7"/>
        </w:numPr>
        <w:spacing w:line="276" w:lineRule="auto"/>
        <w:rPr>
          <w:rFonts w:ascii="Calibri" w:hAnsi="Calibri" w:cs="Calibri"/>
          <w:b/>
          <w:lang w:eastAsia="zh-CN"/>
        </w:rPr>
      </w:pPr>
      <w:r w:rsidRPr="00AE7AA0">
        <w:rPr>
          <w:rFonts w:ascii="Calibri" w:hAnsi="Calibri" w:cs="Calibri"/>
          <w:b/>
          <w:lang w:eastAsia="zh-CN"/>
        </w:rPr>
        <w:t>First Stage</w:t>
      </w:r>
    </w:p>
    <w:p w14:paraId="6A6A3FA0" w14:textId="77777777" w:rsidR="00AE7AA0" w:rsidRPr="00AE7AA0" w:rsidRDefault="00AE7AA0" w:rsidP="00AE7AA0">
      <w:pPr>
        <w:spacing w:line="276" w:lineRule="auto"/>
        <w:rPr>
          <w:rFonts w:ascii="Calibri" w:hAnsi="Calibri" w:cs="Calibri"/>
          <w:b/>
          <w:lang w:eastAsia="zh-CN"/>
        </w:rPr>
      </w:pPr>
    </w:p>
    <w:p w14:paraId="0917BB2A" w14:textId="78F23C70" w:rsidR="00AE7AA0" w:rsidRDefault="00AE7AA0" w:rsidP="00AE7AA0">
      <w:pPr>
        <w:spacing w:line="276" w:lineRule="auto"/>
        <w:rPr>
          <w:rFonts w:ascii="Calibri" w:hAnsi="Calibri" w:cs="Calibri"/>
          <w:lang w:eastAsia="zh-CN"/>
        </w:rPr>
      </w:pPr>
      <w:r w:rsidRPr="00AE7AA0">
        <w:rPr>
          <w:rFonts w:ascii="Calibri" w:hAnsi="Calibri" w:cs="Calibri"/>
          <w:lang w:eastAsia="zh-CN"/>
        </w:rPr>
        <w:t>You should put your grievance in writing to the manager</w:t>
      </w:r>
      <w:r w:rsidR="00041004">
        <w:rPr>
          <w:rFonts w:ascii="Calibri" w:hAnsi="Calibri" w:cs="Calibri"/>
          <w:lang w:eastAsia="zh-CN"/>
        </w:rPr>
        <w:t>, keeping to the facts and avoid language that is insulting or abusive</w:t>
      </w:r>
      <w:r w:rsidRPr="00AE7AA0">
        <w:rPr>
          <w:rFonts w:ascii="Calibri" w:hAnsi="Calibri" w:cs="Calibri"/>
          <w:lang w:eastAsia="zh-CN"/>
        </w:rPr>
        <w:t xml:space="preserve">. </w:t>
      </w:r>
      <w:r w:rsidR="00041004">
        <w:rPr>
          <w:rFonts w:ascii="Calibri" w:hAnsi="Calibri" w:cs="Calibri"/>
          <w:lang w:eastAsia="zh-CN"/>
        </w:rPr>
        <w:t>Your manager</w:t>
      </w:r>
      <w:r w:rsidRPr="00AE7AA0">
        <w:rPr>
          <w:rFonts w:ascii="Calibri" w:hAnsi="Calibri" w:cs="Calibri"/>
          <w:lang w:eastAsia="zh-CN"/>
        </w:rPr>
        <w:t xml:space="preserve"> will invite you to a meeting to discuss the matter; </w:t>
      </w:r>
      <w:r w:rsidR="00041004">
        <w:rPr>
          <w:rFonts w:ascii="Calibri" w:hAnsi="Calibri" w:cs="Calibri"/>
          <w:lang w:eastAsia="zh-CN"/>
        </w:rPr>
        <w:t>usually within 5 working days. Y</w:t>
      </w:r>
      <w:r w:rsidRPr="00AE7AA0">
        <w:rPr>
          <w:rFonts w:ascii="Calibri" w:hAnsi="Calibri" w:cs="Calibri"/>
          <w:lang w:eastAsia="zh-CN"/>
        </w:rPr>
        <w:t>ou have the right to be accompanied by an accredited trade union representative or a work colleague.</w:t>
      </w:r>
    </w:p>
    <w:p w14:paraId="7072E90E" w14:textId="77777777" w:rsidR="00041004" w:rsidRDefault="00041004" w:rsidP="00AE7AA0">
      <w:pPr>
        <w:spacing w:line="276" w:lineRule="auto"/>
        <w:rPr>
          <w:rFonts w:ascii="Calibri" w:hAnsi="Calibri" w:cs="Calibri"/>
          <w:lang w:eastAsia="zh-CN"/>
        </w:rPr>
      </w:pPr>
    </w:p>
    <w:p w14:paraId="20B3C898" w14:textId="78AB7872" w:rsidR="00041004" w:rsidRDefault="00041004" w:rsidP="00AE7AA0">
      <w:pPr>
        <w:spacing w:line="276" w:lineRule="auto"/>
        <w:rPr>
          <w:rFonts w:ascii="Calibri" w:hAnsi="Calibri" w:cs="Calibri"/>
          <w:lang w:eastAsia="zh-CN"/>
        </w:rPr>
      </w:pPr>
      <w:r>
        <w:rPr>
          <w:rFonts w:ascii="Calibri" w:hAnsi="Calibri" w:cs="Calibri"/>
          <w:lang w:eastAsia="zh-CN"/>
        </w:rPr>
        <w:t xml:space="preserve">After the meeting your manager will give you a decision in writing, usually within </w:t>
      </w:r>
      <w:r w:rsidR="009C63CD">
        <w:rPr>
          <w:rFonts w:ascii="Calibri" w:hAnsi="Calibri" w:cs="Calibri"/>
          <w:lang w:eastAsia="zh-CN"/>
        </w:rPr>
        <w:t>2 working days</w:t>
      </w:r>
      <w:r>
        <w:rPr>
          <w:rFonts w:ascii="Calibri" w:hAnsi="Calibri" w:cs="Calibri"/>
          <w:lang w:eastAsia="zh-CN"/>
        </w:rPr>
        <w:t>.</w:t>
      </w:r>
    </w:p>
    <w:p w14:paraId="2A1C5A97" w14:textId="77777777" w:rsidR="00041004" w:rsidRDefault="00041004" w:rsidP="00AE7AA0">
      <w:pPr>
        <w:spacing w:line="276" w:lineRule="auto"/>
        <w:rPr>
          <w:rFonts w:ascii="Calibri" w:hAnsi="Calibri" w:cs="Calibri"/>
          <w:lang w:eastAsia="zh-CN"/>
        </w:rPr>
      </w:pPr>
    </w:p>
    <w:p w14:paraId="5AA89636" w14:textId="48BA2B8B" w:rsidR="00041004" w:rsidRDefault="00041004" w:rsidP="00AE7AA0">
      <w:pPr>
        <w:spacing w:line="276" w:lineRule="auto"/>
        <w:rPr>
          <w:rFonts w:ascii="Calibri" w:hAnsi="Calibri" w:cs="Calibri"/>
          <w:lang w:eastAsia="zh-CN"/>
        </w:rPr>
      </w:pPr>
      <w:r>
        <w:rPr>
          <w:rFonts w:ascii="Calibri" w:hAnsi="Calibri" w:cs="Calibri"/>
          <w:lang w:eastAsia="zh-CN"/>
        </w:rPr>
        <w:t xml:space="preserve">If the manager needs more information before </w:t>
      </w:r>
      <w:r w:rsidR="009C63CD">
        <w:rPr>
          <w:rFonts w:ascii="Calibri" w:hAnsi="Calibri" w:cs="Calibri"/>
          <w:lang w:eastAsia="zh-CN"/>
        </w:rPr>
        <w:t>deciding</w:t>
      </w:r>
      <w:r>
        <w:rPr>
          <w:rFonts w:ascii="Calibri" w:hAnsi="Calibri" w:cs="Calibri"/>
          <w:lang w:eastAsia="zh-CN"/>
        </w:rPr>
        <w:t>, they will inform you of this and the timescale.</w:t>
      </w:r>
    </w:p>
    <w:p w14:paraId="3CCF90C6" w14:textId="77777777" w:rsidR="00041004" w:rsidRDefault="00041004" w:rsidP="00AE7AA0">
      <w:pPr>
        <w:spacing w:line="276" w:lineRule="auto"/>
        <w:rPr>
          <w:rFonts w:ascii="Calibri" w:hAnsi="Calibri" w:cs="Calibri"/>
          <w:lang w:eastAsia="zh-CN"/>
        </w:rPr>
      </w:pPr>
    </w:p>
    <w:p w14:paraId="3688ADE5" w14:textId="6159F2F8" w:rsidR="00041004" w:rsidRDefault="00041004" w:rsidP="00AE7AA0">
      <w:pPr>
        <w:spacing w:line="276" w:lineRule="auto"/>
        <w:rPr>
          <w:rFonts w:ascii="Calibri" w:hAnsi="Calibri" w:cs="Calibri"/>
          <w:lang w:eastAsia="zh-CN"/>
        </w:rPr>
      </w:pPr>
      <w:r>
        <w:rPr>
          <w:rFonts w:ascii="Calibri" w:hAnsi="Calibri" w:cs="Calibri"/>
          <w:lang w:eastAsia="zh-CN"/>
        </w:rPr>
        <w:t>If your grievance is against your manager and you feel unable to approach them, you should raise it with the Management Committee.</w:t>
      </w:r>
    </w:p>
    <w:p w14:paraId="4FB5F526" w14:textId="77777777" w:rsidR="00041004" w:rsidRDefault="00041004" w:rsidP="00AE7AA0">
      <w:pPr>
        <w:spacing w:line="276" w:lineRule="auto"/>
        <w:rPr>
          <w:rFonts w:ascii="Calibri" w:hAnsi="Calibri" w:cs="Calibri"/>
          <w:lang w:eastAsia="zh-CN"/>
        </w:rPr>
      </w:pPr>
    </w:p>
    <w:p w14:paraId="7037B9AF" w14:textId="77777777" w:rsidR="00AE7AA0" w:rsidRPr="00AE7AA0" w:rsidRDefault="00AE7AA0" w:rsidP="00AE7AA0">
      <w:pPr>
        <w:numPr>
          <w:ilvl w:val="0"/>
          <w:numId w:val="7"/>
        </w:numPr>
        <w:spacing w:line="276" w:lineRule="auto"/>
        <w:rPr>
          <w:rFonts w:ascii="Calibri" w:hAnsi="Calibri" w:cs="Calibri"/>
          <w:b/>
          <w:lang w:eastAsia="zh-CN"/>
        </w:rPr>
      </w:pPr>
      <w:r w:rsidRPr="00AE7AA0">
        <w:rPr>
          <w:rFonts w:ascii="Calibri" w:hAnsi="Calibri" w:cs="Calibri"/>
          <w:b/>
          <w:lang w:eastAsia="zh-CN"/>
        </w:rPr>
        <w:t>Stage Two</w:t>
      </w:r>
    </w:p>
    <w:p w14:paraId="24DB51DB" w14:textId="77777777" w:rsidR="00AE7AA0" w:rsidRPr="00AE7AA0" w:rsidRDefault="00AE7AA0" w:rsidP="00AE7AA0">
      <w:pPr>
        <w:spacing w:line="276" w:lineRule="auto"/>
        <w:rPr>
          <w:rFonts w:ascii="Calibri" w:hAnsi="Calibri" w:cs="Calibri"/>
          <w:b/>
          <w:lang w:eastAsia="zh-CN"/>
        </w:rPr>
      </w:pPr>
    </w:p>
    <w:p w14:paraId="0CE00BF7" w14:textId="41DDAAE1" w:rsidR="00AE7AA0" w:rsidRPr="00AE7AA0" w:rsidRDefault="00AE7AA0" w:rsidP="00AE7AA0">
      <w:pPr>
        <w:spacing w:line="276" w:lineRule="auto"/>
        <w:rPr>
          <w:rFonts w:ascii="Calibri" w:hAnsi="Calibri" w:cs="Calibri"/>
          <w:lang w:eastAsia="zh-CN"/>
        </w:rPr>
      </w:pPr>
      <w:r w:rsidRPr="00AE7AA0">
        <w:rPr>
          <w:rFonts w:ascii="Calibri" w:hAnsi="Calibri" w:cs="Calibri"/>
          <w:lang w:eastAsia="zh-CN"/>
        </w:rPr>
        <w:t>When the matter cannot be resolved at stage one, you have the right to raise the matter to the Management Committee for reconsideration. You will be</w:t>
      </w:r>
      <w:r w:rsidR="00041004">
        <w:rPr>
          <w:rFonts w:ascii="Calibri" w:hAnsi="Calibri" w:cs="Calibri"/>
          <w:lang w:eastAsia="zh-CN"/>
        </w:rPr>
        <w:t xml:space="preserve"> invited to an appeal meeting, normally within 5 working days, here you are </w:t>
      </w:r>
      <w:r w:rsidRPr="00AE7AA0">
        <w:rPr>
          <w:rFonts w:ascii="Calibri" w:hAnsi="Calibri" w:cs="Calibri"/>
          <w:lang w:eastAsia="zh-CN"/>
        </w:rPr>
        <w:t>permitted to present your case and can be accompanied as per stage 1. A written decision on the matter will be given within 10 working days from the meeting; if this is not practicable you will be given an explanation and told when to expect a response. The decision of the Management Committee is final in these matters.</w:t>
      </w:r>
    </w:p>
    <w:p w14:paraId="0A37A833" w14:textId="77777777" w:rsidR="00AE7AA0" w:rsidRPr="00AE7AA0" w:rsidRDefault="00AE7AA0" w:rsidP="00AE7AA0">
      <w:pPr>
        <w:spacing w:line="276" w:lineRule="auto"/>
        <w:rPr>
          <w:rFonts w:ascii="Calibri" w:hAnsi="Calibri" w:cs="Calibri"/>
          <w:lang w:eastAsia="zh-CN"/>
        </w:rPr>
      </w:pPr>
    </w:p>
    <w:p w14:paraId="2F8B4F02" w14:textId="006BACAA" w:rsidR="00C92B05" w:rsidRPr="009A6D9D" w:rsidRDefault="00AE7AA0" w:rsidP="00AE7AA0">
      <w:pPr>
        <w:spacing w:line="276" w:lineRule="auto"/>
        <w:rPr>
          <w:rFonts w:ascii="Calibri" w:hAnsi="Calibri" w:cs="Calibri"/>
          <w:lang w:eastAsia="zh-CN"/>
        </w:rPr>
      </w:pPr>
      <w:r w:rsidRPr="00AE7AA0">
        <w:rPr>
          <w:rFonts w:ascii="Calibri" w:hAnsi="Calibri" w:cs="Calibri"/>
          <w:lang w:eastAsia="zh-CN"/>
        </w:rPr>
        <w:t>All records will be kept confidentially in accordance with relevant legislation.</w:t>
      </w:r>
    </w:p>
    <w:p w14:paraId="0F634D70" w14:textId="77777777" w:rsidR="002B03FC" w:rsidRDefault="002B03FC" w:rsidP="00AE7AA0">
      <w:pPr>
        <w:spacing w:line="276" w:lineRule="auto"/>
        <w:rPr>
          <w:rFonts w:ascii="Calibri" w:hAnsi="Calibri" w:cs="Calibri"/>
          <w:b/>
          <w:bCs/>
        </w:rPr>
      </w:pPr>
    </w:p>
    <w:p w14:paraId="2A7E738A" w14:textId="6F5AF484" w:rsidR="005B0C10" w:rsidRPr="00AE7AA0" w:rsidRDefault="00E06C58" w:rsidP="00AE7AA0">
      <w:pPr>
        <w:spacing w:line="276" w:lineRule="auto"/>
        <w:rPr>
          <w:rFonts w:ascii="Calibri" w:hAnsi="Calibri" w:cs="Calibri"/>
          <w:b/>
          <w:bCs/>
        </w:rPr>
      </w:pPr>
      <w:r w:rsidRPr="00AE7AA0">
        <w:rPr>
          <w:rFonts w:ascii="Calibri" w:hAnsi="Calibri" w:cs="Calibri"/>
          <w:b/>
          <w:bCs/>
        </w:rPr>
        <w:t>Guidance</w:t>
      </w:r>
    </w:p>
    <w:p w14:paraId="438F6542" w14:textId="3DCBB765" w:rsidR="00336E84" w:rsidRPr="009A6D9D" w:rsidRDefault="00336E84" w:rsidP="00AE7AA0">
      <w:pPr>
        <w:spacing w:line="276" w:lineRule="auto"/>
        <w:rPr>
          <w:rFonts w:ascii="Calibri" w:hAnsi="Calibri" w:cs="Calibri"/>
        </w:rPr>
      </w:pPr>
    </w:p>
    <w:p w14:paraId="4B477C07" w14:textId="3ED5E3C1" w:rsidR="009A6D9D" w:rsidRPr="009A6D9D" w:rsidRDefault="009A6D9D" w:rsidP="00AE7AA0">
      <w:pPr>
        <w:spacing w:line="276" w:lineRule="auto"/>
        <w:rPr>
          <w:rFonts w:ascii="Calibri" w:hAnsi="Calibri" w:cs="Calibri"/>
        </w:rPr>
      </w:pPr>
      <w:r w:rsidRPr="009A6D9D">
        <w:rPr>
          <w:rFonts w:ascii="Calibri" w:hAnsi="Calibri" w:cs="Calibri"/>
        </w:rPr>
        <w:t>ACAS</w:t>
      </w:r>
    </w:p>
    <w:p w14:paraId="2E8F3A7B" w14:textId="59C4060A" w:rsidR="009A6D9D" w:rsidRPr="009A6D9D" w:rsidRDefault="009A6D9D" w:rsidP="00AE7AA0">
      <w:pPr>
        <w:spacing w:line="276" w:lineRule="auto"/>
        <w:rPr>
          <w:rFonts w:ascii="Calibri" w:hAnsi="Calibri" w:cs="Calibri"/>
        </w:rPr>
      </w:pPr>
      <w:hyperlink r:id="rId7" w:history="1">
        <w:r w:rsidRPr="00FA65CE">
          <w:rPr>
            <w:rStyle w:val="Hyperlink"/>
            <w:rFonts w:ascii="Calibri" w:hAnsi="Calibri" w:cs="Calibri"/>
          </w:rPr>
          <w:t>https://www.acas.org.uk/</w:t>
        </w:r>
      </w:hyperlink>
      <w:r>
        <w:rPr>
          <w:rFonts w:ascii="Calibri" w:hAnsi="Calibri" w:cs="Calibri"/>
        </w:rPr>
        <w:t xml:space="preserve"> </w:t>
      </w:r>
    </w:p>
    <w:p w14:paraId="193C1BBA" w14:textId="320068CA" w:rsidR="00336E84" w:rsidRDefault="00336E84" w:rsidP="00AE7AA0">
      <w:pPr>
        <w:spacing w:line="276" w:lineRule="auto"/>
        <w:rPr>
          <w:rFonts w:ascii="Calibri" w:hAnsi="Calibri" w:cs="Calibri"/>
          <w:b/>
          <w:bCs/>
        </w:rPr>
      </w:pPr>
    </w:p>
    <w:p w14:paraId="54C0EC64" w14:textId="08399E76" w:rsidR="00336E84" w:rsidRPr="00AE7AA0" w:rsidRDefault="00336E84" w:rsidP="00AE7AA0">
      <w:pPr>
        <w:spacing w:line="276" w:lineRule="auto"/>
        <w:rPr>
          <w:rFonts w:ascii="Calibri" w:hAnsi="Calibri" w:cs="Calibri"/>
          <w:b/>
          <w:bCs/>
        </w:rPr>
      </w:pPr>
    </w:p>
    <w:p w14:paraId="2580B816" w14:textId="5622E5B4" w:rsidR="00336E84" w:rsidRPr="00AE7AA0" w:rsidRDefault="00336E84" w:rsidP="00AE7AA0">
      <w:pPr>
        <w:spacing w:line="276" w:lineRule="auto"/>
        <w:rPr>
          <w:rFonts w:ascii="Calibri" w:hAnsi="Calibri" w:cs="Calibri"/>
          <w:b/>
          <w:bCs/>
        </w:rPr>
      </w:pPr>
    </w:p>
    <w:tbl>
      <w:tblPr>
        <w:tblW w:w="7260" w:type="dxa"/>
        <w:tblCellMar>
          <w:left w:w="0" w:type="dxa"/>
          <w:right w:w="0" w:type="dxa"/>
        </w:tblCellMar>
        <w:tblLook w:val="01E0" w:firstRow="1" w:lastRow="1" w:firstColumn="1" w:lastColumn="1" w:noHBand="0" w:noVBand="0"/>
      </w:tblPr>
      <w:tblGrid>
        <w:gridCol w:w="7260"/>
      </w:tblGrid>
      <w:tr w:rsidR="00336E84" w:rsidRPr="00AE7AA0"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This policy was adopted by</w:t>
            </w:r>
            <w:r w:rsidR="008A17AE" w:rsidRPr="00AE7AA0">
              <w:rPr>
                <w:rFonts w:ascii="Calibri" w:hAnsi="Calibri" w:cs="Calibri"/>
                <w:b/>
                <w:bCs/>
                <w:color w:val="FFFFFF" w:themeColor="light1"/>
                <w:kern w:val="24"/>
              </w:rPr>
              <w:t xml:space="preserve"> </w:t>
            </w:r>
            <w:r w:rsidRPr="00AE7AA0">
              <w:rPr>
                <w:rFonts w:ascii="Calibri" w:hAnsi="Calibri" w:cs="Calibri"/>
                <w:b/>
                <w:bCs/>
                <w:color w:val="FFFFFF" w:themeColor="light1"/>
                <w:kern w:val="24"/>
              </w:rPr>
              <w:t>Little Apples of Bramley</w:t>
            </w:r>
          </w:p>
        </w:tc>
      </w:tr>
      <w:tr w:rsidR="00336E84" w:rsidRPr="00AE7AA0"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5A34A1A6"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 xml:space="preserve">On </w:t>
            </w:r>
            <w:r w:rsidR="00336153">
              <w:rPr>
                <w:rFonts w:ascii="Calibri" w:hAnsi="Calibri" w:cs="Calibri"/>
                <w:b/>
                <w:bCs/>
                <w:color w:val="FFFFFF" w:themeColor="light1"/>
                <w:kern w:val="24"/>
              </w:rPr>
              <w:t>12/11/25</w:t>
            </w:r>
          </w:p>
        </w:tc>
      </w:tr>
      <w:tr w:rsidR="00336E84" w:rsidRPr="00AE7AA0"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1BD2CD38"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Date to be reviewed</w:t>
            </w:r>
            <w:r w:rsidR="00336153">
              <w:rPr>
                <w:rFonts w:ascii="Calibri" w:hAnsi="Calibri" w:cs="Calibri"/>
                <w:b/>
                <w:bCs/>
                <w:color w:val="FFFFFF" w:themeColor="light1"/>
                <w:kern w:val="24"/>
              </w:rPr>
              <w:t xml:space="preserve"> 2026</w:t>
            </w:r>
          </w:p>
        </w:tc>
      </w:tr>
      <w:tr w:rsidR="00336E84" w:rsidRPr="00AE7AA0"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 xml:space="preserve">Signed on behalf of the management committee </w:t>
            </w:r>
            <w:r w:rsidRPr="00AE7AA0">
              <w:rPr>
                <w:rFonts w:ascii="Calibri" w:hAnsi="Calibri" w:cs="Calibri"/>
                <w:b/>
                <w:bCs/>
                <w:i/>
                <w:iCs/>
                <w:color w:val="002060"/>
                <w:kern w:val="24"/>
              </w:rPr>
              <w:t>J V Whatley</w:t>
            </w:r>
          </w:p>
        </w:tc>
      </w:tr>
      <w:tr w:rsidR="00336E84" w:rsidRPr="00AE7AA0"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Name of signatory J V Whatley</w:t>
            </w:r>
          </w:p>
        </w:tc>
      </w:tr>
      <w:tr w:rsidR="00336E84" w:rsidRPr="00AE7AA0"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AE7AA0" w:rsidRDefault="00336E84" w:rsidP="00AE7AA0">
            <w:pPr>
              <w:spacing w:line="276" w:lineRule="auto"/>
              <w:rPr>
                <w:rFonts w:ascii="Calibri" w:hAnsi="Calibri" w:cs="Calibri"/>
              </w:rPr>
            </w:pPr>
            <w:r w:rsidRPr="00AE7AA0">
              <w:rPr>
                <w:rFonts w:ascii="Calibri" w:hAnsi="Calibri" w:cs="Calibri"/>
                <w:b/>
                <w:bCs/>
                <w:color w:val="FFFFFF" w:themeColor="light1"/>
                <w:kern w:val="24"/>
              </w:rPr>
              <w:t>Role of signatory  Manager</w:t>
            </w:r>
          </w:p>
        </w:tc>
      </w:tr>
    </w:tbl>
    <w:p w14:paraId="13D30FB2" w14:textId="77777777" w:rsidR="00336E84" w:rsidRPr="00AE7AA0" w:rsidRDefault="00336E84" w:rsidP="00AE7AA0">
      <w:pPr>
        <w:spacing w:line="276" w:lineRule="auto"/>
        <w:rPr>
          <w:rFonts w:ascii="Calibri" w:hAnsi="Calibri" w:cs="Calibri"/>
          <w:b/>
          <w:bCs/>
        </w:rPr>
      </w:pPr>
    </w:p>
    <w:sectPr w:rsidR="00336E84" w:rsidRPr="00AE7AA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BC38" w14:textId="77777777" w:rsidR="00336153" w:rsidRDefault="00336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3ADE5492"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336153">
      <w:rPr>
        <w:rFonts w:asciiTheme="minorHAnsi" w:hAnsiTheme="minorHAnsi" w:cstheme="minorHAnsi"/>
      </w:rPr>
      <w:t xml:space="preserve">22/10/25                                                         </w:t>
    </w:r>
    <w:r w:rsidR="006E04BA">
      <w:rPr>
        <w:rFonts w:asciiTheme="minorHAnsi" w:hAnsiTheme="minorHAnsi" w:cstheme="minorHAnsi"/>
      </w:rPr>
      <w:t xml:space="preserve">               </w:t>
    </w:r>
    <w:r w:rsidR="00AE7AA0">
      <w:rPr>
        <w:rFonts w:asciiTheme="minorHAnsi" w:hAnsiTheme="minorHAnsi" w:cstheme="minorHAnsi"/>
      </w:rPr>
      <w:t>4.6 Grievance</w:t>
    </w:r>
    <w:r w:rsidR="0092694B">
      <w:rPr>
        <w:rFonts w:asciiTheme="minorHAnsi" w:hAnsiTheme="minorHAnsi" w:cstheme="minorHAnsi"/>
      </w:rPr>
      <w:t xml:space="preserve"> </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4204" w14:textId="77777777" w:rsidR="00336153" w:rsidRDefault="00336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F952" w14:textId="77777777" w:rsidR="00336153" w:rsidRDefault="003361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3EE4" w14:textId="77777777" w:rsidR="00336153" w:rsidRDefault="00336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CD95D48"/>
    <w:multiLevelType w:val="singleLevel"/>
    <w:tmpl w:val="0809000F"/>
    <w:lvl w:ilvl="0">
      <w:start w:val="1"/>
      <w:numFmt w:val="decimal"/>
      <w:lvlText w:val="%1."/>
      <w:lvlJc w:val="left"/>
      <w:pPr>
        <w:tabs>
          <w:tab w:val="num" w:pos="360"/>
        </w:tabs>
        <w:ind w:left="360" w:hanging="360"/>
      </w:pPr>
    </w:lvl>
  </w:abstractNum>
  <w:num w:numId="1" w16cid:durableId="2132088610">
    <w:abstractNumId w:val="1"/>
  </w:num>
  <w:num w:numId="2" w16cid:durableId="721831862">
    <w:abstractNumId w:val="4"/>
  </w:num>
  <w:num w:numId="3" w16cid:durableId="1740668103">
    <w:abstractNumId w:val="5"/>
  </w:num>
  <w:num w:numId="4" w16cid:durableId="644360645">
    <w:abstractNumId w:val="3"/>
  </w:num>
  <w:num w:numId="5" w16cid:durableId="1116295681">
    <w:abstractNumId w:val="2"/>
  </w:num>
  <w:num w:numId="6" w16cid:durableId="1653023454">
    <w:abstractNumId w:val="0"/>
  </w:num>
  <w:num w:numId="7" w16cid:durableId="8071682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11CF1"/>
    <w:rsid w:val="00041004"/>
    <w:rsid w:val="00044897"/>
    <w:rsid w:val="00072E34"/>
    <w:rsid w:val="000A4FD3"/>
    <w:rsid w:val="00112B46"/>
    <w:rsid w:val="001453DD"/>
    <w:rsid w:val="00184F6A"/>
    <w:rsid w:val="001B530E"/>
    <w:rsid w:val="001C0685"/>
    <w:rsid w:val="001F05DB"/>
    <w:rsid w:val="001F5C34"/>
    <w:rsid w:val="002B03FC"/>
    <w:rsid w:val="002D69D0"/>
    <w:rsid w:val="002F61A8"/>
    <w:rsid w:val="00336153"/>
    <w:rsid w:val="00336E84"/>
    <w:rsid w:val="003534ED"/>
    <w:rsid w:val="003655A9"/>
    <w:rsid w:val="003A3F16"/>
    <w:rsid w:val="003B2C50"/>
    <w:rsid w:val="00403234"/>
    <w:rsid w:val="00462076"/>
    <w:rsid w:val="0049074E"/>
    <w:rsid w:val="005478EA"/>
    <w:rsid w:val="005B0C10"/>
    <w:rsid w:val="005B5B4A"/>
    <w:rsid w:val="006E04BA"/>
    <w:rsid w:val="006F4925"/>
    <w:rsid w:val="008A17AE"/>
    <w:rsid w:val="008F7189"/>
    <w:rsid w:val="009032DD"/>
    <w:rsid w:val="0092694B"/>
    <w:rsid w:val="009A6D9D"/>
    <w:rsid w:val="009C63CD"/>
    <w:rsid w:val="00A36D0D"/>
    <w:rsid w:val="00A41F21"/>
    <w:rsid w:val="00AE7AA0"/>
    <w:rsid w:val="00B007A7"/>
    <w:rsid w:val="00B63470"/>
    <w:rsid w:val="00C2108D"/>
    <w:rsid w:val="00C562BE"/>
    <w:rsid w:val="00C644D6"/>
    <w:rsid w:val="00C92B05"/>
    <w:rsid w:val="00C96127"/>
    <w:rsid w:val="00D5179E"/>
    <w:rsid w:val="00DA62AC"/>
    <w:rsid w:val="00E05236"/>
    <w:rsid w:val="00E06C58"/>
    <w:rsid w:val="00E60805"/>
    <w:rsid w:val="00EC6171"/>
    <w:rsid w:val="00ED5B41"/>
    <w:rsid w:val="00F06029"/>
    <w:rsid w:val="00F46D48"/>
    <w:rsid w:val="00FB50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acas.org.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3</cp:revision>
  <cp:lastPrinted>2024-10-09T19:36:00Z</cp:lastPrinted>
  <dcterms:created xsi:type="dcterms:W3CDTF">2025-08-18T10:23:00Z</dcterms:created>
  <dcterms:modified xsi:type="dcterms:W3CDTF">2025-10-22T14:31:00Z</dcterms:modified>
</cp:coreProperties>
</file>